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rFonts w:ascii="Arial Narrow" w:hAnsi="Arial Narrow"/>
        </w:rPr>
      </w:pPr>
      <w:r>
        <w:rPr>
          <w:rFonts w:ascii="Arial Narrow" w:hAnsi="Arial Narrow"/>
        </w:rPr>
      </w:r>
      <w:r>
        <w:rPr>
          <w:rFonts w:ascii="Arial Narrow" w:hAnsi="Arial Narrow"/>
        </w:rPr>
      </w:r>
    </w:p>
    <w:tbl>
      <w:tblPr>
        <w:tblW w:w="981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966"/>
        <w:gridCol w:w="6266"/>
        <w:gridCol w:w="1587"/>
      </w:tblGrid>
      <w:tr>
        <w:trPr>
          <w:trHeight w:val="1346"/>
        </w:trPr>
        <w:tc>
          <w:tcPr>
            <w:gridSpan w:val="3"/>
            <w:tcBorders/>
            <w:tcW w:w="981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THE GEOGRAPHICAL INDICATIONS OF GOODS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(REGISTRATION &amp; PROTECTION) ACT, 1999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 xml:space="preserve">(To be filed in triplicate)</w:t>
            </w:r>
            <w:r>
              <w:rPr>
                <w:rFonts w:ascii="Arial Narrow" w:hAnsi="Arial Narrow"/>
                <w:b/>
                <w:bCs/>
                <w:i/>
                <w:i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FORM GI-2</w:t>
            </w:r>
            <w:r>
              <w:rPr>
                <w:rFonts w:ascii="Arial Narrow" w:hAnsi="Arial Narrow"/>
              </w:rPr>
            </w:r>
          </w:p>
        </w:tc>
      </w:tr>
      <w:tr>
        <w:trPr>
          <w:trHeight w:val="1365"/>
        </w:trPr>
        <w:tc>
          <w:tcPr>
            <w:tcBorders/>
            <w:tcW w:w="1966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  <w:b/>
                <w:bCs/>
                <w:sz w:val="92"/>
                <w:szCs w:val="92"/>
              </w:rPr>
            </w:pPr>
            <w:r>
              <w:rPr>
                <w:rFonts w:ascii="Arial Narrow" w:hAnsi="Arial Narrow"/>
                <w:b/>
                <w:bCs/>
                <w:sz w:val="92"/>
                <w:szCs w:val="92"/>
              </w:rPr>
              <w:t xml:space="preserve">B</w:t>
            </w:r>
            <w:r>
              <w:rPr>
                <w:rFonts w:ascii="Arial Narrow" w:hAnsi="Arial Narrow"/>
                <w:b/>
                <w:bCs/>
                <w:sz w:val="92"/>
                <w:szCs w:val="92"/>
              </w:rPr>
            </w:r>
          </w:p>
        </w:tc>
        <w:tc>
          <w:tcPr>
            <w:tcBorders/>
            <w:tcW w:w="626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Form of Counter statement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Sections 2, 14, 17(3),27, Rules 43(1), 66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(To be filed in triplicate)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Fee: </w:t>
            </w:r>
            <w:r>
              <w:rPr>
                <w:rFonts w:ascii="Arial Narrow" w:hAnsi="Arial Narrow"/>
                <w:b/>
                <w:bCs/>
              </w:rPr>
              <w:t xml:space="preserve">Rs</w:t>
            </w:r>
            <w:r>
              <w:rPr>
                <w:rFonts w:ascii="Arial Narrow" w:hAnsi="Arial Narrow"/>
                <w:b/>
                <w:bCs/>
              </w:rPr>
              <w:t xml:space="preserve">. 1,000/-(See entry No.2 (B) of the First Schedule)</w:t>
            </w:r>
            <w:r>
              <w:rPr>
                <w:rFonts w:ascii="Arial Narrow" w:hAnsi="Arial Narrow"/>
                <w:b/>
                <w:bCs/>
              </w:rPr>
            </w:r>
          </w:p>
        </w:tc>
        <w:tc>
          <w:tcPr>
            <w:tcBorders/>
            <w:tcW w:w="158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</w:tc>
      </w:tr>
      <w:tr>
        <w:trPr>
          <w:trHeight w:val="1365"/>
        </w:trPr>
        <w:tc>
          <w:tcPr>
            <w:gridSpan w:val="3"/>
            <w:tcBorders/>
            <w:tcW w:w="9819" w:type="dxa"/>
            <w:textDirection w:val="lrTb"/>
            <w:noWrap w:val="false"/>
          </w:tcPr>
          <w:p>
            <w:pPr>
              <w:pBdr/>
              <w:spacing/>
              <w:ind w:right="-10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 the matter of an opposition No...............to application No................in class _____for the registration of a geographical indication.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(or we)' ....................the applicant(s) for registration of the above geographical indication, hereby give notice that the following are the grounds on which I (or we) rely for my(or our) application:-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 (or we) admit the following allegations in the notice of opposition................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 All communications in relation to these proceedings may be sent to the following address in India: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................................... ................................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Dated this ............day of.........20......</w:t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</w:r>
            <w:r>
              <w:rPr>
                <w:rFonts w:ascii="Arial Narrow" w:hAnsi="Arial Narrow"/>
                <w:b/>
                <w:bCs/>
              </w:rPr>
            </w:r>
          </w:p>
          <w:p>
            <w:pPr>
              <w:pBdr/>
              <w:spacing/>
              <w:ind w:left="719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2..............................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 w:left="719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</w:t>
            </w:r>
            <w:r>
              <w:rPr>
                <w:rFonts w:ascii="Arial Narrow" w:hAnsi="Arial Narrow"/>
              </w:rPr>
            </w:r>
          </w:p>
          <w:p>
            <w:pPr>
              <w:pBdr/>
              <w:spacing/>
              <w:ind w:left="719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NAME OF SIGNATORY IN BLOCK LETTERS</w:t>
            </w:r>
            <w:r>
              <w:rPr>
                <w:rFonts w:ascii="Arial Narrow" w:hAnsi="Arial Narrow"/>
              </w:rPr>
            </w:r>
          </w:p>
        </w:tc>
      </w:tr>
    </w:tbl>
    <w:p>
      <w:pPr>
        <w:pBdr/>
        <w:spacing/>
        <w:ind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  <w:r>
        <w:rPr>
          <w:rFonts w:ascii="Arial Narrow" w:hAnsi="Arial Narrow"/>
          <w:b/>
          <w:bCs/>
        </w:rPr>
      </w:r>
    </w:p>
    <w:p>
      <w:pPr>
        <w:pBdr/>
        <w:spacing/>
        <w:ind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GI-2B</w:t>
      </w:r>
      <w:r>
        <w:rPr>
          <w:rFonts w:ascii="Arial Narrow" w:hAnsi="Arial Narrow"/>
          <w:b/>
          <w:bCs/>
        </w:rPr>
      </w:r>
    </w:p>
    <w:p>
      <w:pPr>
        <w:pBdr/>
        <w:spacing/>
        <w:ind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</w:r>
      <w:r>
        <w:rPr>
          <w:rFonts w:ascii="Arial Narrow" w:hAnsi="Arial Narrow"/>
          <w:b/>
          <w:bCs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State the full name and address as stated in the application for registration</w:t>
      </w:r>
      <w:r>
        <w:rPr>
          <w:rFonts w:ascii="Arial Narrow" w:hAnsi="Arial Narrow"/>
        </w:rPr>
      </w:r>
    </w:p>
    <w:p>
      <w:pPr>
        <w:numPr>
          <w:ilvl w:val="0"/>
          <w:numId w:val="3"/>
        </w:numPr>
        <w:pBdr/>
        <w:spacing/>
        <w:ind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Signature of the applicant or of his agent.</w:t>
      </w:r>
      <w:r>
        <w:rPr>
          <w:rFonts w:ascii="Arial Narrow" w:hAnsi="Arial Narrow"/>
        </w:rPr>
      </w:r>
    </w:p>
    <w:p>
      <w:pPr>
        <w:pBdr/>
        <w:spacing/>
        <w:ind/>
        <w:jc w:val="both"/>
        <w:rPr>
          <w:rFonts w:ascii="Arial Narrow" w:hAnsi="Arial Narrow"/>
        </w:rPr>
      </w:pPr>
      <w:r/>
      <w:bookmarkStart w:id="0" w:name="_GoBack"/>
      <w:r/>
      <w:bookmarkEnd w:id="0"/>
      <w:r/>
      <w:r>
        <w:rPr>
          <w:rFonts w:ascii="Arial Narrow" w:hAnsi="Arial Narrow"/>
        </w:rPr>
      </w:r>
    </w:p>
    <w:sectPr>
      <w:footnotePr/>
      <w:endnotePr/>
      <w:type w:val="nextPage"/>
      <w:pgSz w:h="15840" w:orient="portrait" w:w="12240"/>
      <w:pgMar w:top="45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5"/>
    <w:next w:val="625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6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25"/>
    <w:next w:val="625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6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25"/>
    <w:next w:val="625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6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25"/>
    <w:next w:val="625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6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5"/>
    <w:next w:val="625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6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5"/>
    <w:next w:val="625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6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5"/>
    <w:next w:val="62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6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5"/>
    <w:next w:val="62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6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5"/>
    <w:next w:val="62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6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5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25"/>
    <w:next w:val="625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26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25"/>
    <w:next w:val="625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26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25"/>
    <w:next w:val="62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25"/>
    <w:next w:val="62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2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26"/>
    <w:link w:val="42"/>
    <w:uiPriority w:val="99"/>
    <w:pPr>
      <w:pBdr/>
      <w:spacing/>
      <w:ind/>
    </w:pPr>
  </w:style>
  <w:style w:type="paragraph" w:styleId="44">
    <w:name w:val="Footer"/>
    <w:basedOn w:val="62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26"/>
    <w:link w:val="44"/>
    <w:uiPriority w:val="99"/>
    <w:pPr>
      <w:pBdr/>
      <w:spacing/>
      <w:ind/>
    </w:pPr>
  </w:style>
  <w:style w:type="paragraph" w:styleId="46">
    <w:name w:val="Caption"/>
    <w:basedOn w:val="625"/>
    <w:next w:val="62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2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26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2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26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25"/>
    <w:next w:val="62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25"/>
    <w:next w:val="62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25"/>
    <w:next w:val="62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25"/>
    <w:next w:val="62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25"/>
    <w:next w:val="62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25"/>
    <w:next w:val="62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25"/>
    <w:next w:val="62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25"/>
    <w:next w:val="62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25"/>
    <w:next w:val="62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25"/>
    <w:next w:val="625"/>
    <w:uiPriority w:val="99"/>
    <w:unhideWhenUsed/>
    <w:pPr>
      <w:pBdr/>
      <w:spacing w:after="0" w:afterAutospacing="0"/>
      <w:ind/>
    </w:pPr>
  </w:style>
  <w:style w:type="paragraph" w:styleId="625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table" w:styleId="6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8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revision>6</cp:revision>
  <dcterms:created xsi:type="dcterms:W3CDTF">2021-11-13T07:39:00Z</dcterms:created>
  <dcterms:modified xsi:type="dcterms:W3CDTF">2026-02-02T05:04:18Z</dcterms:modified>
</cp:coreProperties>
</file>